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91729" w14:textId="6657D435" w:rsidR="008A54D7" w:rsidRPr="00D63131" w:rsidRDefault="008A54D7" w:rsidP="00D63131">
      <w:pPr>
        <w:autoSpaceDE w:val="0"/>
        <w:autoSpaceDN w:val="0"/>
        <w:adjustRightInd w:val="0"/>
        <w:spacing w:after="0" w:line="240" w:lineRule="auto"/>
        <w:jc w:val="center"/>
        <w:rPr>
          <w:rFonts w:ascii="Calibri-BoldItalic" w:hAnsi="Calibri-BoldItalic" w:cs="Calibri-BoldItalic"/>
          <w:b/>
          <w:bCs/>
          <w:color w:val="1F497D"/>
          <w:sz w:val="32"/>
          <w:szCs w:val="32"/>
        </w:rPr>
      </w:pPr>
      <w:r w:rsidRPr="00D63131">
        <w:rPr>
          <w:rFonts w:ascii="Calibri-BoldItalic" w:hAnsi="Calibri-BoldItalic" w:cs="Calibri-BoldItalic"/>
          <w:b/>
          <w:bCs/>
          <w:color w:val="1F497D"/>
          <w:sz w:val="32"/>
          <w:szCs w:val="32"/>
        </w:rPr>
        <w:t>Misure urgenti di sostegno per famiglie, lavoratori e imprese</w:t>
      </w:r>
    </w:p>
    <w:p w14:paraId="338A8232" w14:textId="06F23C72" w:rsidR="008A54D7" w:rsidRPr="00D63131" w:rsidRDefault="008A54D7" w:rsidP="00D63131">
      <w:pPr>
        <w:autoSpaceDE w:val="0"/>
        <w:autoSpaceDN w:val="0"/>
        <w:adjustRightInd w:val="0"/>
        <w:spacing w:after="0" w:line="240" w:lineRule="auto"/>
        <w:jc w:val="center"/>
        <w:rPr>
          <w:rFonts w:ascii="Calibri-BoldItalic" w:hAnsi="Calibri-BoldItalic" w:cs="Calibri-BoldItalic"/>
          <w:b/>
          <w:bCs/>
          <w:color w:val="1F497D"/>
          <w:sz w:val="32"/>
          <w:szCs w:val="32"/>
        </w:rPr>
      </w:pPr>
      <w:r w:rsidRPr="00D63131">
        <w:rPr>
          <w:rFonts w:ascii="Calibri-BoldItalic" w:hAnsi="Calibri-BoldItalic" w:cs="Calibri-BoldItalic"/>
          <w:b/>
          <w:bCs/>
          <w:color w:val="1F497D"/>
          <w:sz w:val="32"/>
          <w:szCs w:val="32"/>
        </w:rPr>
        <w:t>connesse all'emergenza epidemiologica da COVID-19</w:t>
      </w:r>
    </w:p>
    <w:p w14:paraId="0F18E70F" w14:textId="77777777" w:rsidR="008A54D7" w:rsidRDefault="008A54D7" w:rsidP="00D63131">
      <w:pPr>
        <w:pStyle w:val="Default"/>
        <w:jc w:val="center"/>
        <w:rPr>
          <w:rFonts w:ascii="Calibri-BoldItalic" w:hAnsi="Calibri-BoldItalic" w:cs="Calibri-BoldItalic"/>
          <w:b/>
          <w:bCs/>
          <w:i/>
          <w:iCs/>
          <w:color w:val="1F497D"/>
          <w:sz w:val="28"/>
          <w:szCs w:val="28"/>
        </w:rPr>
      </w:pPr>
    </w:p>
    <w:p w14:paraId="3BBFB47F" w14:textId="77777777" w:rsidR="008A54D7" w:rsidRPr="00D63131" w:rsidRDefault="008A54D7" w:rsidP="008A54D7">
      <w:pPr>
        <w:pStyle w:val="Default"/>
        <w:rPr>
          <w:rFonts w:asciiTheme="majorHAnsi" w:hAnsiTheme="majorHAnsi" w:cstheme="majorHAnsi"/>
          <w:b/>
          <w:bCs/>
          <w:i/>
          <w:iCs/>
          <w:color w:val="1F497D"/>
        </w:rPr>
      </w:pPr>
    </w:p>
    <w:p w14:paraId="465C11D4" w14:textId="1D9BF2FA" w:rsidR="008A54D7" w:rsidRPr="00D63131" w:rsidRDefault="008A54D7" w:rsidP="001C1FE0">
      <w:pPr>
        <w:pStyle w:val="Default"/>
        <w:jc w:val="both"/>
        <w:rPr>
          <w:rFonts w:asciiTheme="majorHAnsi" w:hAnsiTheme="majorHAnsi" w:cstheme="majorHAnsi"/>
          <w:b/>
          <w:bCs/>
        </w:rPr>
      </w:pPr>
      <w:r w:rsidRPr="00D63131">
        <w:rPr>
          <w:rFonts w:asciiTheme="majorHAnsi" w:hAnsiTheme="majorHAnsi" w:cstheme="majorHAnsi"/>
          <w:i/>
          <w:iCs/>
        </w:rPr>
        <w:t>Roma – 10 marzo 2020</w:t>
      </w:r>
      <w:r w:rsidRPr="00D63131">
        <w:rPr>
          <w:rFonts w:asciiTheme="majorHAnsi" w:hAnsiTheme="majorHAnsi" w:cstheme="majorHAnsi"/>
        </w:rPr>
        <w:t xml:space="preserve"> -</w:t>
      </w:r>
      <w:r w:rsidRPr="00D63131">
        <w:rPr>
          <w:rFonts w:asciiTheme="majorHAnsi" w:hAnsiTheme="majorHAnsi" w:cstheme="majorHAnsi"/>
          <w:b/>
          <w:bCs/>
        </w:rPr>
        <w:t xml:space="preserve">Trasmesso dalla Confederazione alla Commissione Bilancio del Senato il documento sul disegno di legge di conversione del decreto legge 2 marzo 2020, n. 9 recante misure urgenti di sostegno per famiglie, lavoratori e imprese connesse all’emergenza epidemiologica da COVID-19. </w:t>
      </w:r>
    </w:p>
    <w:p w14:paraId="1793C0A9" w14:textId="2A014B2B" w:rsidR="008A54D7" w:rsidRDefault="008A54D7" w:rsidP="001C1F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i/>
          <w:iCs/>
          <w:color w:val="1F497D"/>
          <w:sz w:val="24"/>
          <w:szCs w:val="24"/>
        </w:rPr>
      </w:pPr>
    </w:p>
    <w:p w14:paraId="0EAD7915" w14:textId="77777777" w:rsidR="00D63131" w:rsidRPr="00D63131" w:rsidRDefault="00D63131" w:rsidP="001C1F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i/>
          <w:iCs/>
          <w:color w:val="1F497D"/>
          <w:sz w:val="24"/>
          <w:szCs w:val="24"/>
        </w:rPr>
      </w:pPr>
    </w:p>
    <w:p w14:paraId="02B9F661" w14:textId="77777777" w:rsidR="00D63131" w:rsidRDefault="008A54D7" w:rsidP="001C1F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63131">
        <w:rPr>
          <w:rFonts w:asciiTheme="majorHAnsi" w:hAnsiTheme="majorHAnsi" w:cstheme="majorHAnsi"/>
          <w:color w:val="000000"/>
          <w:sz w:val="24"/>
          <w:szCs w:val="24"/>
        </w:rPr>
        <w:t xml:space="preserve">L’emergenza epidemiologica sull’economia ha determinato un impatto recessivo </w:t>
      </w:r>
      <w:r w:rsidR="00DA1EAD" w:rsidRPr="00D63131">
        <w:rPr>
          <w:rFonts w:asciiTheme="majorHAnsi" w:hAnsiTheme="majorHAnsi" w:cstheme="majorHAnsi"/>
          <w:color w:val="000000"/>
          <w:sz w:val="24"/>
          <w:szCs w:val="24"/>
        </w:rPr>
        <w:t>la cui quantificazione non è ancora determinabile a causa della rapidis</w:t>
      </w:r>
      <w:r w:rsidR="00B93501" w:rsidRPr="00D63131">
        <w:rPr>
          <w:rFonts w:asciiTheme="majorHAnsi" w:hAnsiTheme="majorHAnsi" w:cstheme="majorHAnsi"/>
          <w:color w:val="000000"/>
          <w:sz w:val="24"/>
          <w:szCs w:val="24"/>
        </w:rPr>
        <w:t>s</w:t>
      </w:r>
      <w:r w:rsidR="00DA1EAD" w:rsidRPr="00D63131">
        <w:rPr>
          <w:rFonts w:asciiTheme="majorHAnsi" w:hAnsiTheme="majorHAnsi" w:cstheme="majorHAnsi"/>
          <w:color w:val="000000"/>
          <w:sz w:val="24"/>
          <w:szCs w:val="24"/>
        </w:rPr>
        <w:t xml:space="preserve">ima evoluzione della situazione. </w:t>
      </w:r>
    </w:p>
    <w:p w14:paraId="6C583E31" w14:textId="4B407449" w:rsidR="00DA0361" w:rsidRPr="00D63131" w:rsidRDefault="008A54D7" w:rsidP="001C1F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63131">
        <w:rPr>
          <w:rFonts w:asciiTheme="majorHAnsi" w:hAnsiTheme="majorHAnsi" w:cstheme="majorHAnsi"/>
          <w:color w:val="000000"/>
          <w:sz w:val="24"/>
          <w:szCs w:val="24"/>
        </w:rPr>
        <w:t xml:space="preserve">Le misure contenute nel decreto </w:t>
      </w:r>
      <w:r w:rsidR="00DA1EAD" w:rsidRPr="00D63131">
        <w:rPr>
          <w:rFonts w:asciiTheme="majorHAnsi" w:hAnsiTheme="majorHAnsi" w:cstheme="majorHAnsi"/>
          <w:color w:val="000000"/>
          <w:sz w:val="24"/>
          <w:szCs w:val="24"/>
        </w:rPr>
        <w:t xml:space="preserve">del 02 marzo 2020 n. 9 </w:t>
      </w:r>
      <w:r w:rsidRPr="00D63131">
        <w:rPr>
          <w:rFonts w:asciiTheme="majorHAnsi" w:hAnsiTheme="majorHAnsi" w:cstheme="majorHAnsi"/>
          <w:color w:val="000000"/>
          <w:sz w:val="24"/>
          <w:szCs w:val="24"/>
        </w:rPr>
        <w:t xml:space="preserve">sono state presentate come una prima risposta all’emergenza. </w:t>
      </w:r>
      <w:r w:rsidR="00DA1EAD" w:rsidRPr="00D63131">
        <w:rPr>
          <w:rFonts w:asciiTheme="majorHAnsi" w:hAnsiTheme="majorHAnsi" w:cstheme="majorHAnsi"/>
          <w:color w:val="000000"/>
          <w:sz w:val="24"/>
          <w:szCs w:val="24"/>
        </w:rPr>
        <w:t>Ora</w:t>
      </w:r>
      <w:r w:rsidR="00DA0361" w:rsidRPr="00D63131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DA1EAD" w:rsidRPr="00D63131">
        <w:rPr>
          <w:rFonts w:asciiTheme="majorHAnsi" w:hAnsiTheme="majorHAnsi" w:cstheme="majorHAnsi"/>
          <w:color w:val="000000"/>
          <w:sz w:val="24"/>
          <w:szCs w:val="24"/>
        </w:rPr>
        <w:t xml:space="preserve"> serve un</w:t>
      </w:r>
      <w:r w:rsidR="001C1FE0" w:rsidRPr="00D63131">
        <w:rPr>
          <w:rFonts w:asciiTheme="majorHAnsi" w:hAnsiTheme="majorHAnsi" w:cstheme="majorHAnsi"/>
          <w:color w:val="000000"/>
          <w:sz w:val="24"/>
          <w:szCs w:val="24"/>
        </w:rPr>
        <w:t>’</w:t>
      </w:r>
      <w:r w:rsidR="001E1741" w:rsidRPr="00D63131">
        <w:rPr>
          <w:rFonts w:asciiTheme="majorHAnsi" w:hAnsiTheme="majorHAnsi" w:cstheme="majorHAnsi"/>
          <w:color w:val="000000"/>
          <w:sz w:val="24"/>
          <w:szCs w:val="24"/>
        </w:rPr>
        <w:t>estensione a tutto il territorio nazionale e un’</w:t>
      </w:r>
      <w:r w:rsidR="00DA1EAD" w:rsidRPr="00D63131">
        <w:rPr>
          <w:rFonts w:asciiTheme="majorHAnsi" w:hAnsiTheme="majorHAnsi" w:cstheme="majorHAnsi"/>
          <w:color w:val="000000"/>
          <w:sz w:val="24"/>
          <w:szCs w:val="24"/>
        </w:rPr>
        <w:t xml:space="preserve">implementazione </w:t>
      </w:r>
      <w:r w:rsidRPr="00D63131">
        <w:rPr>
          <w:rFonts w:asciiTheme="majorHAnsi" w:hAnsiTheme="majorHAnsi" w:cstheme="majorHAnsi"/>
          <w:color w:val="000000"/>
          <w:sz w:val="24"/>
          <w:szCs w:val="24"/>
        </w:rPr>
        <w:t>per</w:t>
      </w:r>
      <w:r w:rsidR="00DA1EAD" w:rsidRPr="00D63131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D63131">
        <w:rPr>
          <w:rFonts w:asciiTheme="majorHAnsi" w:hAnsiTheme="majorHAnsi" w:cstheme="majorHAnsi"/>
          <w:color w:val="000000"/>
          <w:sz w:val="24"/>
          <w:szCs w:val="24"/>
        </w:rPr>
        <w:t>fronteggiare e ridurre in tempi rapidi l’impatto dell’emergenza sanitaria sulle imprese, ma anche per</w:t>
      </w:r>
      <w:r w:rsidR="00DA1EAD" w:rsidRPr="00D63131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D63131">
        <w:rPr>
          <w:rFonts w:asciiTheme="majorHAnsi" w:hAnsiTheme="majorHAnsi" w:cstheme="majorHAnsi"/>
          <w:color w:val="000000"/>
          <w:sz w:val="24"/>
          <w:szCs w:val="24"/>
        </w:rPr>
        <w:t>rilanciare il nostro sistema economico da troppo tempo in sofferenza.</w:t>
      </w:r>
    </w:p>
    <w:p w14:paraId="6094CCAA" w14:textId="332DA342" w:rsidR="00E773D6" w:rsidRPr="00D63131" w:rsidRDefault="00DA0361" w:rsidP="001C1F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63131">
        <w:rPr>
          <w:rFonts w:asciiTheme="majorHAnsi" w:hAnsiTheme="majorHAnsi" w:cstheme="majorHAnsi"/>
          <w:sz w:val="24"/>
          <w:szCs w:val="24"/>
        </w:rPr>
        <w:t>Il suddetto provvedimento recepisce alcune linee di intervento richieste dalla Confederazione in sede di confronto con il Ministero dello Sviluppo economico e il Ministero del lavoro</w:t>
      </w:r>
      <w:r w:rsidR="001C1FE0" w:rsidRPr="00D63131">
        <w:rPr>
          <w:rFonts w:asciiTheme="majorHAnsi" w:hAnsiTheme="majorHAnsi" w:cstheme="majorHAnsi"/>
          <w:sz w:val="24"/>
          <w:szCs w:val="24"/>
        </w:rPr>
        <w:t>.</w:t>
      </w:r>
    </w:p>
    <w:p w14:paraId="1D4181D9" w14:textId="751F1E12" w:rsidR="001C1FE0" w:rsidRPr="00D63131" w:rsidRDefault="001C1FE0" w:rsidP="001C1F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5D19A3D" w14:textId="460FD6AE" w:rsidR="001C1FE0" w:rsidRPr="00D63131" w:rsidRDefault="001C1FE0" w:rsidP="001C1FE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63131">
        <w:rPr>
          <w:rFonts w:asciiTheme="majorHAnsi" w:hAnsiTheme="majorHAnsi" w:cstheme="majorHAnsi"/>
          <w:sz w:val="24"/>
          <w:szCs w:val="24"/>
        </w:rPr>
        <w:t xml:space="preserve">In particolare si riportano </w:t>
      </w:r>
      <w:r w:rsidRPr="00D63131">
        <w:rPr>
          <w:rFonts w:asciiTheme="majorHAnsi" w:hAnsiTheme="majorHAnsi" w:cstheme="majorHAnsi"/>
          <w:b/>
          <w:bCs/>
          <w:i/>
          <w:iCs/>
          <w:sz w:val="24"/>
          <w:szCs w:val="24"/>
        </w:rPr>
        <w:t>alcune</w:t>
      </w:r>
      <w:r w:rsidRPr="00D63131">
        <w:rPr>
          <w:rFonts w:asciiTheme="majorHAnsi" w:hAnsiTheme="majorHAnsi" w:cstheme="majorHAnsi"/>
          <w:sz w:val="24"/>
          <w:szCs w:val="24"/>
        </w:rPr>
        <w:t xml:space="preserve"> misure presenti nel decreto di cui sopra:</w:t>
      </w:r>
    </w:p>
    <w:p w14:paraId="2D784A71" w14:textId="533F88E2" w:rsidR="00DA0361" w:rsidRDefault="00DA0361" w:rsidP="00DA036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7733692" w14:textId="77777777" w:rsidR="00D63131" w:rsidRPr="00D63131" w:rsidRDefault="00D63131" w:rsidP="00DA036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6910479" w14:textId="76C0E16B" w:rsidR="008A54D7" w:rsidRPr="00D63131" w:rsidRDefault="008A54D7" w:rsidP="008A54D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D63131">
        <w:rPr>
          <w:rFonts w:asciiTheme="majorHAnsi" w:hAnsiTheme="majorHAnsi" w:cstheme="majorHAnsi"/>
          <w:b/>
          <w:bCs/>
          <w:color w:val="000000"/>
          <w:sz w:val="24"/>
          <w:szCs w:val="24"/>
        </w:rPr>
        <w:t>DISPOSIZIONI FISCALI</w:t>
      </w:r>
    </w:p>
    <w:p w14:paraId="4D5D8078" w14:textId="6EC17F51" w:rsidR="008A54D7" w:rsidRPr="00D63131" w:rsidRDefault="008A54D7" w:rsidP="00D631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63131">
        <w:rPr>
          <w:rFonts w:asciiTheme="majorHAnsi" w:hAnsiTheme="majorHAnsi" w:cstheme="majorHAnsi"/>
          <w:color w:val="000000"/>
          <w:sz w:val="24"/>
          <w:szCs w:val="24"/>
        </w:rPr>
        <w:t>Termini relativi alla dichiarazione dei redditi precompilata 2020</w:t>
      </w:r>
    </w:p>
    <w:p w14:paraId="023647C1" w14:textId="6BED2614" w:rsidR="008A54D7" w:rsidRPr="00D63131" w:rsidRDefault="008A54D7" w:rsidP="00D631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63131">
        <w:rPr>
          <w:rFonts w:asciiTheme="majorHAnsi" w:hAnsiTheme="majorHAnsi" w:cstheme="majorHAnsi"/>
          <w:color w:val="000000"/>
          <w:sz w:val="24"/>
          <w:szCs w:val="24"/>
        </w:rPr>
        <w:t xml:space="preserve">Termini di versamento dei carichi affidati all’agente della riscossione </w:t>
      </w:r>
    </w:p>
    <w:p w14:paraId="59C0CC5A" w14:textId="68ABB025" w:rsidR="008A54D7" w:rsidRPr="00D63131" w:rsidRDefault="008A54D7" w:rsidP="00D631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63131">
        <w:rPr>
          <w:rFonts w:asciiTheme="majorHAnsi" w:hAnsiTheme="majorHAnsi" w:cstheme="majorHAnsi"/>
          <w:color w:val="000000"/>
          <w:sz w:val="24"/>
          <w:szCs w:val="24"/>
        </w:rPr>
        <w:t xml:space="preserve">Rimessione in termini per adempimenti e versamenti </w:t>
      </w:r>
    </w:p>
    <w:p w14:paraId="1D915A9A" w14:textId="77777777" w:rsidR="001C1FE0" w:rsidRPr="00D63131" w:rsidRDefault="001C1FE0" w:rsidP="001E174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5383648" w14:textId="34EB6EE6" w:rsidR="00E773D6" w:rsidRPr="00D63131" w:rsidRDefault="00E773D6" w:rsidP="001E174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D63131">
        <w:rPr>
          <w:rFonts w:asciiTheme="majorHAnsi" w:hAnsiTheme="majorHAnsi" w:cstheme="majorHAnsi"/>
          <w:b/>
          <w:bCs/>
          <w:color w:val="000000"/>
          <w:sz w:val="24"/>
          <w:szCs w:val="24"/>
        </w:rPr>
        <w:t>DISPOSIZIONI IN MATERIA DI CREDITO</w:t>
      </w:r>
    </w:p>
    <w:p w14:paraId="470A3C74" w14:textId="0128BDBC" w:rsidR="00E773D6" w:rsidRPr="00D63131" w:rsidRDefault="00E773D6" w:rsidP="00D6313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63131">
        <w:rPr>
          <w:rFonts w:asciiTheme="majorHAnsi" w:hAnsiTheme="majorHAnsi" w:cstheme="majorHAnsi"/>
          <w:sz w:val="24"/>
          <w:szCs w:val="24"/>
        </w:rPr>
        <w:t>Misure in favore dei beneficiari di mutui agevolati</w:t>
      </w:r>
    </w:p>
    <w:p w14:paraId="13038148" w14:textId="3EF580DB" w:rsidR="00E773D6" w:rsidRPr="00D63131" w:rsidRDefault="00E773D6" w:rsidP="00D6313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63131">
        <w:rPr>
          <w:rFonts w:asciiTheme="majorHAnsi" w:hAnsiTheme="majorHAnsi" w:cstheme="majorHAnsi"/>
          <w:sz w:val="24"/>
          <w:szCs w:val="24"/>
        </w:rPr>
        <w:t>Misure per favorire l'accesso al Fondo di garanzia PMI</w:t>
      </w:r>
    </w:p>
    <w:p w14:paraId="6B5D2254" w14:textId="36E9BC01" w:rsidR="00E773D6" w:rsidRPr="00D63131" w:rsidRDefault="00E773D6" w:rsidP="00D6313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63131">
        <w:rPr>
          <w:rFonts w:asciiTheme="majorHAnsi" w:hAnsiTheme="majorHAnsi" w:cstheme="majorHAnsi"/>
          <w:sz w:val="24"/>
          <w:szCs w:val="24"/>
        </w:rPr>
        <w:t>Estensione del Fondo di solidarietà per i mutui per l’acquisto della prima casa</w:t>
      </w:r>
    </w:p>
    <w:p w14:paraId="3FDE4516" w14:textId="7ACCA903" w:rsidR="00E773D6" w:rsidRPr="00D63131" w:rsidRDefault="00E773D6" w:rsidP="00D6313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63131">
        <w:rPr>
          <w:rFonts w:asciiTheme="majorHAnsi" w:hAnsiTheme="majorHAnsi" w:cstheme="majorHAnsi"/>
          <w:sz w:val="24"/>
          <w:szCs w:val="24"/>
        </w:rPr>
        <w:t>Finanziamenti per il settore agricolo</w:t>
      </w:r>
    </w:p>
    <w:p w14:paraId="5929BCDB" w14:textId="313EF081" w:rsidR="00DA0361" w:rsidRPr="00D63131" w:rsidRDefault="00DA0361" w:rsidP="001E174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B6FB362" w14:textId="77777777" w:rsidR="00DA0361" w:rsidRPr="00D63131" w:rsidRDefault="00DA0361" w:rsidP="00DA0361">
      <w:pPr>
        <w:pStyle w:val="Default"/>
        <w:rPr>
          <w:rFonts w:asciiTheme="majorHAnsi" w:hAnsiTheme="majorHAnsi" w:cstheme="majorHAnsi"/>
          <w:b/>
          <w:bCs/>
        </w:rPr>
      </w:pPr>
      <w:r w:rsidRPr="00D63131">
        <w:rPr>
          <w:rFonts w:asciiTheme="majorHAnsi" w:hAnsiTheme="majorHAnsi" w:cstheme="majorHAnsi"/>
          <w:b/>
          <w:bCs/>
        </w:rPr>
        <w:t xml:space="preserve">DISPOSIZIONI IN MATERIA DI LAVORO E WELFARE </w:t>
      </w:r>
    </w:p>
    <w:p w14:paraId="7F54EDEF" w14:textId="6C4D93A5" w:rsidR="00DA0361" w:rsidRPr="00D63131" w:rsidRDefault="00DA0361" w:rsidP="00D6313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63131">
        <w:rPr>
          <w:rFonts w:asciiTheme="majorHAnsi" w:hAnsiTheme="majorHAnsi" w:cstheme="majorHAnsi"/>
          <w:sz w:val="24"/>
          <w:szCs w:val="24"/>
        </w:rPr>
        <w:t>Sospensione dei termini di pagamento dei contributi previdenziali e assistenziali e dei premi per l’assicurazione obbligatoria</w:t>
      </w:r>
    </w:p>
    <w:p w14:paraId="20D9BA00" w14:textId="772608A4" w:rsidR="00865AFD" w:rsidRPr="00D63131" w:rsidRDefault="00865AFD" w:rsidP="00D6313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63131">
        <w:rPr>
          <w:rFonts w:asciiTheme="majorHAnsi" w:hAnsiTheme="majorHAnsi" w:cstheme="majorHAnsi"/>
          <w:sz w:val="24"/>
          <w:szCs w:val="24"/>
        </w:rPr>
        <w:t>Norme speciali in materia di cassa integrazione guadagni ordinaria e assegno ordinario</w:t>
      </w:r>
    </w:p>
    <w:p w14:paraId="21F1DB37" w14:textId="226B8401" w:rsidR="00865AFD" w:rsidRPr="00D63131" w:rsidRDefault="00865AFD" w:rsidP="00D6313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63131">
        <w:rPr>
          <w:rFonts w:asciiTheme="majorHAnsi" w:hAnsiTheme="majorHAnsi" w:cstheme="majorHAnsi"/>
          <w:sz w:val="24"/>
          <w:szCs w:val="24"/>
        </w:rPr>
        <w:t>Trattamento di integrazione salariale ordinario per le aziende che si trovano già in Cassa integrazione straordinaria</w:t>
      </w:r>
    </w:p>
    <w:p w14:paraId="5C797382" w14:textId="77777777" w:rsidR="00865AFD" w:rsidRPr="00D63131" w:rsidRDefault="00865AFD" w:rsidP="00D63131">
      <w:pPr>
        <w:pStyle w:val="Default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D63131">
        <w:rPr>
          <w:rFonts w:asciiTheme="majorHAnsi" w:hAnsiTheme="majorHAnsi" w:cstheme="majorHAnsi"/>
        </w:rPr>
        <w:t xml:space="preserve">Cassa integrazione in deroga </w:t>
      </w:r>
    </w:p>
    <w:p w14:paraId="11B3EF1C" w14:textId="53E552E6" w:rsidR="00865AFD" w:rsidRPr="00D63131" w:rsidRDefault="00865AFD" w:rsidP="00D6313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63131">
        <w:rPr>
          <w:rFonts w:asciiTheme="majorHAnsi" w:hAnsiTheme="majorHAnsi" w:cstheme="majorHAnsi"/>
          <w:sz w:val="24"/>
          <w:szCs w:val="24"/>
        </w:rPr>
        <w:t>Indennità lavoratori autonomi</w:t>
      </w:r>
    </w:p>
    <w:p w14:paraId="2CA48E71" w14:textId="77777777" w:rsidR="00865AFD" w:rsidRPr="00D63131" w:rsidRDefault="00865AFD" w:rsidP="00D6313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63131">
        <w:rPr>
          <w:rFonts w:asciiTheme="majorHAnsi" w:hAnsiTheme="majorHAnsi" w:cstheme="majorHAnsi"/>
          <w:sz w:val="24"/>
          <w:szCs w:val="24"/>
        </w:rPr>
        <w:t xml:space="preserve">Proroga validità tessera sanitaria </w:t>
      </w:r>
    </w:p>
    <w:p w14:paraId="1FAA2EE1" w14:textId="1887CBDD" w:rsidR="00865AFD" w:rsidRPr="00D63131" w:rsidRDefault="00865AFD" w:rsidP="00D6313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63131">
        <w:rPr>
          <w:rFonts w:asciiTheme="majorHAnsi" w:hAnsiTheme="majorHAnsi" w:cstheme="majorHAnsi"/>
          <w:sz w:val="24"/>
          <w:szCs w:val="24"/>
        </w:rPr>
        <w:t>Carta della famiglia</w:t>
      </w:r>
    </w:p>
    <w:p w14:paraId="2D271FB9" w14:textId="3FF93E85" w:rsidR="00865AFD" w:rsidRPr="00D63131" w:rsidRDefault="00865AFD" w:rsidP="001E174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DE5D49D" w14:textId="77777777" w:rsidR="00865AFD" w:rsidRPr="00D63131" w:rsidRDefault="00865AFD" w:rsidP="00865AFD">
      <w:pPr>
        <w:pStyle w:val="Default"/>
        <w:rPr>
          <w:rFonts w:asciiTheme="majorHAnsi" w:hAnsiTheme="majorHAnsi" w:cstheme="majorHAnsi"/>
          <w:b/>
          <w:bCs/>
        </w:rPr>
      </w:pPr>
      <w:r w:rsidRPr="00D63131">
        <w:rPr>
          <w:rFonts w:asciiTheme="majorHAnsi" w:hAnsiTheme="majorHAnsi" w:cstheme="majorHAnsi"/>
          <w:b/>
          <w:bCs/>
        </w:rPr>
        <w:t xml:space="preserve">DISPOSIZIONI IN MATERIA DI TURISMO </w:t>
      </w:r>
    </w:p>
    <w:p w14:paraId="01074908" w14:textId="09266468" w:rsidR="00865AFD" w:rsidRPr="00D63131" w:rsidRDefault="00865AFD" w:rsidP="00D63131">
      <w:pPr>
        <w:pStyle w:val="Default"/>
        <w:numPr>
          <w:ilvl w:val="0"/>
          <w:numId w:val="5"/>
        </w:numPr>
        <w:rPr>
          <w:rFonts w:asciiTheme="majorHAnsi" w:hAnsiTheme="majorHAnsi" w:cstheme="majorHAnsi"/>
        </w:rPr>
      </w:pPr>
      <w:r w:rsidRPr="00D63131">
        <w:rPr>
          <w:rFonts w:asciiTheme="majorHAnsi" w:hAnsiTheme="majorHAnsi" w:cstheme="majorHAnsi"/>
        </w:rPr>
        <w:t xml:space="preserve">Sospensione versamenti ritenute, contributi e premi per il settore turistico-alberghiero </w:t>
      </w:r>
    </w:p>
    <w:p w14:paraId="0F895BA6" w14:textId="77777777" w:rsidR="00865AFD" w:rsidRPr="00D63131" w:rsidRDefault="00865AFD" w:rsidP="00D63131">
      <w:pPr>
        <w:pStyle w:val="Default"/>
        <w:numPr>
          <w:ilvl w:val="0"/>
          <w:numId w:val="5"/>
        </w:numPr>
        <w:rPr>
          <w:rFonts w:asciiTheme="majorHAnsi" w:hAnsiTheme="majorHAnsi" w:cstheme="majorHAnsi"/>
        </w:rPr>
      </w:pPr>
      <w:r w:rsidRPr="00D63131">
        <w:rPr>
          <w:rFonts w:asciiTheme="majorHAnsi" w:hAnsiTheme="majorHAnsi" w:cstheme="majorHAnsi"/>
        </w:rPr>
        <w:t xml:space="preserve">Rimborso titoli di viaggio e pacchetti turistici </w:t>
      </w:r>
    </w:p>
    <w:p w14:paraId="4AD836E3" w14:textId="77777777" w:rsidR="001C1FE0" w:rsidRPr="00D63131" w:rsidRDefault="001C1FE0" w:rsidP="00865AFD">
      <w:pPr>
        <w:pStyle w:val="Default"/>
        <w:rPr>
          <w:rFonts w:asciiTheme="majorHAnsi" w:hAnsiTheme="majorHAnsi" w:cstheme="majorHAnsi"/>
        </w:rPr>
      </w:pPr>
    </w:p>
    <w:p w14:paraId="0F5C6549" w14:textId="20E6A1C1" w:rsidR="00865AFD" w:rsidRPr="00D63131" w:rsidRDefault="00865AFD" w:rsidP="00D63131">
      <w:pPr>
        <w:pStyle w:val="Default"/>
        <w:rPr>
          <w:rFonts w:asciiTheme="majorHAnsi" w:hAnsiTheme="majorHAnsi" w:cstheme="majorHAnsi"/>
          <w:b/>
          <w:bCs/>
        </w:rPr>
      </w:pPr>
      <w:r w:rsidRPr="00D63131">
        <w:rPr>
          <w:rFonts w:asciiTheme="majorHAnsi" w:hAnsiTheme="majorHAnsi" w:cstheme="majorHAnsi"/>
          <w:b/>
          <w:bCs/>
        </w:rPr>
        <w:t xml:space="preserve">DISPOSIZIONI IN MATERIA DI ENERGIA </w:t>
      </w:r>
    </w:p>
    <w:p w14:paraId="57E05A5E" w14:textId="16413A70" w:rsidR="00865AFD" w:rsidRPr="00D63131" w:rsidRDefault="00865AFD" w:rsidP="00D6313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63131">
        <w:rPr>
          <w:rFonts w:asciiTheme="majorHAnsi" w:hAnsiTheme="majorHAnsi" w:cstheme="majorHAnsi"/>
          <w:sz w:val="24"/>
          <w:szCs w:val="24"/>
        </w:rPr>
        <w:t>Sospensione dei pagamenti delle utenze</w:t>
      </w:r>
    </w:p>
    <w:p w14:paraId="5F6B8B8A" w14:textId="77777777" w:rsidR="00865AFD" w:rsidRPr="00D63131" w:rsidRDefault="00865AFD" w:rsidP="00865AF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B86DB52" w14:textId="77777777" w:rsidR="00865AFD" w:rsidRPr="00D63131" w:rsidRDefault="00865AFD" w:rsidP="00D63131">
      <w:pPr>
        <w:pStyle w:val="Default"/>
        <w:rPr>
          <w:rFonts w:asciiTheme="majorHAnsi" w:hAnsiTheme="majorHAnsi" w:cstheme="majorHAnsi"/>
          <w:b/>
          <w:bCs/>
        </w:rPr>
      </w:pPr>
      <w:r w:rsidRPr="00D63131">
        <w:rPr>
          <w:rFonts w:asciiTheme="majorHAnsi" w:hAnsiTheme="majorHAnsi" w:cstheme="majorHAnsi"/>
          <w:b/>
          <w:bCs/>
        </w:rPr>
        <w:t xml:space="preserve">DISPOSIZIONI IN MATERIA DI INTERNAZIONALIZZAZIONE </w:t>
      </w:r>
    </w:p>
    <w:p w14:paraId="3D52DE75" w14:textId="14E9241C" w:rsidR="00865AFD" w:rsidRPr="00D63131" w:rsidRDefault="00865AFD" w:rsidP="00D6313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63131">
        <w:rPr>
          <w:rFonts w:asciiTheme="majorHAnsi" w:hAnsiTheme="majorHAnsi" w:cstheme="majorHAnsi"/>
          <w:sz w:val="24"/>
          <w:szCs w:val="24"/>
        </w:rPr>
        <w:t>Fondo Simest</w:t>
      </w:r>
    </w:p>
    <w:p w14:paraId="4F1B0EB4" w14:textId="5C0FE2A2" w:rsidR="00865AFD" w:rsidRPr="00D63131" w:rsidRDefault="00865AFD" w:rsidP="00865AF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5BE6C65" w14:textId="77777777" w:rsidR="00865AFD" w:rsidRPr="00D63131" w:rsidRDefault="00865AFD" w:rsidP="00D63131">
      <w:pPr>
        <w:pStyle w:val="Default"/>
        <w:rPr>
          <w:rFonts w:asciiTheme="majorHAnsi" w:hAnsiTheme="majorHAnsi" w:cstheme="majorHAnsi"/>
          <w:b/>
          <w:bCs/>
        </w:rPr>
      </w:pPr>
      <w:r w:rsidRPr="00D63131">
        <w:rPr>
          <w:rFonts w:asciiTheme="majorHAnsi" w:hAnsiTheme="majorHAnsi" w:cstheme="majorHAnsi"/>
          <w:b/>
          <w:bCs/>
        </w:rPr>
        <w:t xml:space="preserve">DISPOSIZIONI IN MATERIA DI CODICE DELLA CRISI DI IMPRESA </w:t>
      </w:r>
    </w:p>
    <w:p w14:paraId="6876597C" w14:textId="655134EF" w:rsidR="00865AFD" w:rsidRPr="00D63131" w:rsidRDefault="00865AFD" w:rsidP="00D6313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63131">
        <w:rPr>
          <w:rFonts w:asciiTheme="majorHAnsi" w:hAnsiTheme="majorHAnsi" w:cstheme="majorHAnsi"/>
          <w:sz w:val="24"/>
          <w:szCs w:val="24"/>
        </w:rPr>
        <w:t>Proroga obblighi di segnalazione</w:t>
      </w:r>
    </w:p>
    <w:p w14:paraId="6F4F567F" w14:textId="51B649C9" w:rsidR="00865AFD" w:rsidRPr="00D63131" w:rsidRDefault="00865AFD" w:rsidP="001E174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EB68C9A" w14:textId="77777777" w:rsidR="00865AFD" w:rsidRPr="00D63131" w:rsidRDefault="00865AFD" w:rsidP="00D63131">
      <w:pPr>
        <w:pStyle w:val="Default"/>
        <w:rPr>
          <w:rFonts w:asciiTheme="majorHAnsi" w:hAnsiTheme="majorHAnsi" w:cstheme="majorHAnsi"/>
          <w:b/>
          <w:bCs/>
        </w:rPr>
      </w:pPr>
      <w:r w:rsidRPr="00D63131">
        <w:rPr>
          <w:rFonts w:asciiTheme="majorHAnsi" w:hAnsiTheme="majorHAnsi" w:cstheme="majorHAnsi"/>
          <w:b/>
          <w:bCs/>
        </w:rPr>
        <w:t xml:space="preserve">DISPOSIZIONI RECANTI ULTERIORI SOSPENSIONI DI TERMINI </w:t>
      </w:r>
    </w:p>
    <w:p w14:paraId="3E799281" w14:textId="16E06C65" w:rsidR="00865AFD" w:rsidRPr="00D63131" w:rsidRDefault="00865AFD" w:rsidP="00D6313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63131">
        <w:rPr>
          <w:rFonts w:asciiTheme="majorHAnsi" w:hAnsiTheme="majorHAnsi" w:cstheme="majorHAnsi"/>
          <w:sz w:val="24"/>
          <w:szCs w:val="24"/>
        </w:rPr>
        <w:t>Sospensione dei termini dei versamenti alle CCIAA e per i pagamenti di sanzioni amministrative da parte delle imprese</w:t>
      </w:r>
    </w:p>
    <w:p w14:paraId="42D26937" w14:textId="537AE6B5" w:rsidR="00865AFD" w:rsidRPr="00D63131" w:rsidRDefault="00865AFD" w:rsidP="00D6313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63131">
        <w:rPr>
          <w:rFonts w:asciiTheme="majorHAnsi" w:hAnsiTheme="majorHAnsi" w:cstheme="majorHAnsi"/>
          <w:sz w:val="24"/>
          <w:szCs w:val="24"/>
        </w:rPr>
        <w:t>Sospensione versamento premi assicurazioni</w:t>
      </w:r>
    </w:p>
    <w:p w14:paraId="20066072" w14:textId="77777777" w:rsidR="00865AFD" w:rsidRPr="00D63131" w:rsidRDefault="00865AFD" w:rsidP="00865AF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ADFD301" w14:textId="77777777" w:rsidR="00865AFD" w:rsidRPr="00D63131" w:rsidRDefault="00865AFD" w:rsidP="008A54D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0575E53" w14:textId="77777777" w:rsidR="00865AFD" w:rsidRPr="00D63131" w:rsidRDefault="00865AFD" w:rsidP="008A54D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7E5EE1B" w14:textId="2DC694DF" w:rsidR="008A54D7" w:rsidRPr="00D63131" w:rsidRDefault="00D63131" w:rsidP="00D6313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D63131">
        <w:rPr>
          <w:rFonts w:asciiTheme="majorHAnsi" w:hAnsiTheme="majorHAnsi" w:cstheme="majorHAnsi"/>
          <w:b/>
          <w:bCs/>
          <w:color w:val="000000"/>
          <w:sz w:val="28"/>
          <w:szCs w:val="28"/>
        </w:rPr>
        <w:t>Alcune delle p</w:t>
      </w:r>
      <w:r w:rsidR="001C1FE0" w:rsidRPr="00D63131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roposte di </w:t>
      </w:r>
      <w:r w:rsidR="008A54D7" w:rsidRPr="00D63131">
        <w:rPr>
          <w:rFonts w:asciiTheme="majorHAnsi" w:hAnsiTheme="majorHAnsi" w:cstheme="majorHAnsi"/>
          <w:b/>
          <w:bCs/>
          <w:color w:val="000000"/>
          <w:sz w:val="28"/>
          <w:szCs w:val="28"/>
        </w:rPr>
        <w:t>ulteriori linee di intervento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contenute nel documento trasmesso dalla </w:t>
      </w:r>
      <w:proofErr w:type="gramStart"/>
      <w:r>
        <w:rPr>
          <w:rFonts w:asciiTheme="majorHAnsi" w:hAnsiTheme="majorHAnsi" w:cstheme="majorHAnsi"/>
          <w:b/>
          <w:bCs/>
          <w:color w:val="000000"/>
          <w:sz w:val="28"/>
          <w:szCs w:val="28"/>
        </w:rPr>
        <w:t>nostra  Confederazione</w:t>
      </w:r>
      <w:proofErr w:type="gramEnd"/>
      <w:r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alla Commissione Bilancio del Senato</w:t>
      </w:r>
    </w:p>
    <w:p w14:paraId="46096A49" w14:textId="77777777" w:rsidR="008A54D7" w:rsidRPr="00D63131" w:rsidRDefault="008A54D7" w:rsidP="008A54D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63131">
        <w:rPr>
          <w:rFonts w:asciiTheme="majorHAnsi" w:hAnsiTheme="majorHAnsi" w:cstheme="majorHAnsi"/>
          <w:color w:val="000000"/>
          <w:sz w:val="24"/>
          <w:szCs w:val="24"/>
        </w:rPr>
        <w:t>1. Introduzione di un credito d’imposta per la perdita significativa di fatturato</w:t>
      </w:r>
    </w:p>
    <w:p w14:paraId="142DCEC4" w14:textId="4A7C3B89" w:rsidR="008A54D7" w:rsidRPr="00D63131" w:rsidRDefault="008A54D7" w:rsidP="008A54D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63131">
        <w:rPr>
          <w:rFonts w:asciiTheme="majorHAnsi" w:hAnsiTheme="majorHAnsi" w:cstheme="majorHAnsi"/>
          <w:color w:val="000000"/>
          <w:sz w:val="24"/>
          <w:szCs w:val="24"/>
        </w:rPr>
        <w:t>2. Facilitazione della procedura di accesso a linee di credito a fronte di attestazione di certezza,</w:t>
      </w:r>
      <w:r w:rsidR="001C1FE0" w:rsidRPr="00D63131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D63131">
        <w:rPr>
          <w:rFonts w:asciiTheme="majorHAnsi" w:hAnsiTheme="majorHAnsi" w:cstheme="majorHAnsi"/>
          <w:color w:val="000000"/>
          <w:sz w:val="24"/>
          <w:szCs w:val="24"/>
        </w:rPr>
        <w:t>liquidità ed esigibilità di crediti di</w:t>
      </w:r>
      <w:bookmarkStart w:id="0" w:name="_GoBack"/>
      <w:bookmarkEnd w:id="0"/>
      <w:r w:rsidRPr="00D63131">
        <w:rPr>
          <w:rFonts w:asciiTheme="majorHAnsi" w:hAnsiTheme="majorHAnsi" w:cstheme="majorHAnsi"/>
          <w:color w:val="000000"/>
          <w:sz w:val="24"/>
          <w:szCs w:val="24"/>
        </w:rPr>
        <w:t xml:space="preserve"> natura tributaria vantati nei confronti dell’Amministrazione</w:t>
      </w:r>
      <w:r w:rsidR="001C1FE0" w:rsidRPr="00D63131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D63131">
        <w:rPr>
          <w:rFonts w:asciiTheme="majorHAnsi" w:hAnsiTheme="majorHAnsi" w:cstheme="majorHAnsi"/>
          <w:color w:val="000000"/>
          <w:sz w:val="24"/>
          <w:szCs w:val="24"/>
        </w:rPr>
        <w:t>finanziaria</w:t>
      </w:r>
    </w:p>
    <w:p w14:paraId="6AB44D91" w14:textId="77777777" w:rsidR="008A54D7" w:rsidRPr="00D63131" w:rsidRDefault="008A54D7" w:rsidP="008A54D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63131">
        <w:rPr>
          <w:rFonts w:asciiTheme="majorHAnsi" w:hAnsiTheme="majorHAnsi" w:cstheme="majorHAnsi"/>
          <w:color w:val="000000"/>
          <w:sz w:val="24"/>
          <w:szCs w:val="24"/>
        </w:rPr>
        <w:t>3. Riduzione degli acconti fiscali</w:t>
      </w:r>
    </w:p>
    <w:p w14:paraId="4EA8251A" w14:textId="77777777" w:rsidR="008A54D7" w:rsidRPr="00D63131" w:rsidRDefault="008A54D7" w:rsidP="008A54D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63131">
        <w:rPr>
          <w:rFonts w:asciiTheme="majorHAnsi" w:hAnsiTheme="majorHAnsi" w:cstheme="majorHAnsi"/>
          <w:color w:val="000000"/>
          <w:sz w:val="24"/>
          <w:szCs w:val="24"/>
        </w:rPr>
        <w:t>4. Proroga della “lotteria degli scontrini”</w:t>
      </w:r>
    </w:p>
    <w:p w14:paraId="4CF0B4C9" w14:textId="77777777" w:rsidR="008A54D7" w:rsidRPr="00D63131" w:rsidRDefault="008A54D7" w:rsidP="008A54D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63131">
        <w:rPr>
          <w:rFonts w:asciiTheme="majorHAnsi" w:hAnsiTheme="majorHAnsi" w:cstheme="majorHAnsi"/>
          <w:color w:val="000000"/>
          <w:sz w:val="24"/>
          <w:szCs w:val="24"/>
        </w:rPr>
        <w:t>5. Neutralizzazione degli effetti degli ISA</w:t>
      </w:r>
    </w:p>
    <w:p w14:paraId="7B55CAF9" w14:textId="77777777" w:rsidR="008A54D7" w:rsidRPr="00D63131" w:rsidRDefault="008A54D7" w:rsidP="008A54D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63131">
        <w:rPr>
          <w:rFonts w:asciiTheme="majorHAnsi" w:hAnsiTheme="majorHAnsi" w:cstheme="majorHAnsi"/>
          <w:color w:val="000000"/>
          <w:sz w:val="24"/>
          <w:szCs w:val="24"/>
        </w:rPr>
        <w:t>6. Cedolare secca sulle locazioni commerciali</w:t>
      </w:r>
    </w:p>
    <w:p w14:paraId="3C39CD4F" w14:textId="699236D9" w:rsidR="008A54D7" w:rsidRPr="00D63131" w:rsidRDefault="008A54D7" w:rsidP="008A54D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63131">
        <w:rPr>
          <w:rFonts w:asciiTheme="majorHAnsi" w:hAnsiTheme="majorHAnsi" w:cstheme="majorHAnsi"/>
          <w:color w:val="000000"/>
          <w:sz w:val="24"/>
          <w:szCs w:val="24"/>
        </w:rPr>
        <w:t>7. Estensione dei benefici spettanti alle imprese che eseguono ampliamento o riapertura di esercizi</w:t>
      </w:r>
      <w:r w:rsidR="00D63131" w:rsidRPr="00D63131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D63131">
        <w:rPr>
          <w:rFonts w:asciiTheme="majorHAnsi" w:hAnsiTheme="majorHAnsi" w:cstheme="majorHAnsi"/>
          <w:color w:val="000000"/>
          <w:sz w:val="24"/>
          <w:szCs w:val="24"/>
        </w:rPr>
        <w:t>ubicati sull’intero territorio nazionale</w:t>
      </w:r>
    </w:p>
    <w:p w14:paraId="7587CDE3" w14:textId="77777777" w:rsidR="008A54D7" w:rsidRPr="00D63131" w:rsidRDefault="008A54D7" w:rsidP="008A54D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63131">
        <w:rPr>
          <w:rFonts w:asciiTheme="majorHAnsi" w:hAnsiTheme="majorHAnsi" w:cstheme="majorHAnsi"/>
          <w:color w:val="000000"/>
          <w:sz w:val="24"/>
          <w:szCs w:val="24"/>
        </w:rPr>
        <w:t>8. Tax free shopping</w:t>
      </w:r>
    </w:p>
    <w:p w14:paraId="064E4674" w14:textId="51D7482F" w:rsidR="008A54D7" w:rsidRPr="00D63131" w:rsidRDefault="001C1FE0" w:rsidP="008A54D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63131">
        <w:rPr>
          <w:rFonts w:asciiTheme="majorHAnsi" w:hAnsiTheme="majorHAnsi" w:cstheme="majorHAnsi"/>
          <w:color w:val="000000"/>
          <w:sz w:val="24"/>
          <w:szCs w:val="24"/>
        </w:rPr>
        <w:t>9</w:t>
      </w:r>
      <w:r w:rsidR="00D63131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8A54D7" w:rsidRPr="00D63131">
        <w:rPr>
          <w:rFonts w:asciiTheme="majorHAnsi" w:hAnsiTheme="majorHAnsi" w:cstheme="majorHAnsi"/>
          <w:color w:val="000000"/>
          <w:sz w:val="24"/>
          <w:szCs w:val="24"/>
        </w:rPr>
        <w:t xml:space="preserve"> Regime degli aiuti</w:t>
      </w:r>
    </w:p>
    <w:p w14:paraId="6B4C3F96" w14:textId="573EBD40" w:rsidR="008A54D7" w:rsidRPr="00D63131" w:rsidRDefault="00D63131" w:rsidP="008A54D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63131">
        <w:rPr>
          <w:rFonts w:asciiTheme="majorHAnsi" w:hAnsiTheme="majorHAnsi" w:cstheme="majorHAnsi"/>
          <w:color w:val="000000"/>
          <w:sz w:val="24"/>
          <w:szCs w:val="24"/>
        </w:rPr>
        <w:t>10</w:t>
      </w:r>
      <w:r w:rsidR="008A54D7" w:rsidRPr="00D63131">
        <w:rPr>
          <w:rFonts w:asciiTheme="majorHAnsi" w:hAnsiTheme="majorHAnsi" w:cstheme="majorHAnsi"/>
          <w:color w:val="000000"/>
          <w:sz w:val="24"/>
          <w:szCs w:val="24"/>
        </w:rPr>
        <w:t>. Fondi strutturali</w:t>
      </w:r>
    </w:p>
    <w:p w14:paraId="3E530491" w14:textId="6DACDD75" w:rsidR="008A54D7" w:rsidRPr="00D63131" w:rsidRDefault="00D63131" w:rsidP="008A54D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63131">
        <w:rPr>
          <w:rFonts w:asciiTheme="majorHAnsi" w:hAnsiTheme="majorHAnsi" w:cstheme="majorHAnsi"/>
          <w:color w:val="000000"/>
          <w:sz w:val="24"/>
          <w:szCs w:val="24"/>
        </w:rPr>
        <w:t>11</w:t>
      </w:r>
      <w:r w:rsidR="008A54D7" w:rsidRPr="00D63131">
        <w:rPr>
          <w:rFonts w:asciiTheme="majorHAnsi" w:hAnsiTheme="majorHAnsi" w:cstheme="majorHAnsi"/>
          <w:color w:val="000000"/>
          <w:sz w:val="24"/>
          <w:szCs w:val="24"/>
        </w:rPr>
        <w:t>. Sospensione del pagamento delle rate di mutui e finanziamenti</w:t>
      </w:r>
    </w:p>
    <w:p w14:paraId="5DD8B1E6" w14:textId="4F287F61" w:rsidR="008A54D7" w:rsidRPr="00D63131" w:rsidRDefault="00D63131" w:rsidP="008A54D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63131">
        <w:rPr>
          <w:rFonts w:asciiTheme="majorHAnsi" w:hAnsiTheme="majorHAnsi" w:cstheme="majorHAnsi"/>
          <w:color w:val="000000"/>
          <w:sz w:val="24"/>
          <w:szCs w:val="24"/>
        </w:rPr>
        <w:t>12</w:t>
      </w:r>
      <w:r w:rsidR="008A54D7" w:rsidRPr="00D63131">
        <w:rPr>
          <w:rFonts w:asciiTheme="majorHAnsi" w:hAnsiTheme="majorHAnsi" w:cstheme="majorHAnsi"/>
          <w:color w:val="000000"/>
          <w:sz w:val="24"/>
          <w:szCs w:val="24"/>
        </w:rPr>
        <w:t>. Prestiti BCE destinati alle imprese e revisione temporanea delle regole europee in materia di</w:t>
      </w:r>
      <w:r w:rsidR="001C1FE0" w:rsidRPr="00D63131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8A54D7" w:rsidRPr="00D63131">
        <w:rPr>
          <w:rFonts w:asciiTheme="majorHAnsi" w:hAnsiTheme="majorHAnsi" w:cstheme="majorHAnsi"/>
          <w:color w:val="000000"/>
          <w:sz w:val="24"/>
          <w:szCs w:val="24"/>
        </w:rPr>
        <w:t>concessione gestione dei crediti bancari</w:t>
      </w:r>
    </w:p>
    <w:p w14:paraId="176DC02F" w14:textId="03D40638" w:rsidR="008A54D7" w:rsidRPr="00D63131" w:rsidRDefault="00D63131" w:rsidP="008A54D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D63131">
        <w:rPr>
          <w:rFonts w:asciiTheme="majorHAnsi" w:hAnsiTheme="majorHAnsi" w:cstheme="majorHAnsi"/>
          <w:color w:val="222222"/>
          <w:sz w:val="24"/>
          <w:szCs w:val="24"/>
        </w:rPr>
        <w:t>13</w:t>
      </w:r>
      <w:r w:rsidR="008A54D7" w:rsidRPr="00D63131">
        <w:rPr>
          <w:rFonts w:asciiTheme="majorHAnsi" w:hAnsiTheme="majorHAnsi" w:cstheme="majorHAnsi"/>
          <w:color w:val="222222"/>
          <w:sz w:val="24"/>
          <w:szCs w:val="24"/>
        </w:rPr>
        <w:t>. Sostegno agli investimenti in digitale delle imprese e dei professionisti</w:t>
      </w:r>
    </w:p>
    <w:p w14:paraId="6C5FDE48" w14:textId="517321E7" w:rsidR="008A54D7" w:rsidRPr="00D63131" w:rsidRDefault="00D63131" w:rsidP="008A54D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D63131">
        <w:rPr>
          <w:rFonts w:asciiTheme="majorHAnsi" w:hAnsiTheme="majorHAnsi" w:cstheme="majorHAnsi"/>
          <w:color w:val="222222"/>
          <w:sz w:val="24"/>
          <w:szCs w:val="24"/>
        </w:rPr>
        <w:t>14</w:t>
      </w:r>
      <w:r w:rsidR="008A54D7" w:rsidRPr="00D63131">
        <w:rPr>
          <w:rFonts w:asciiTheme="majorHAnsi" w:hAnsiTheme="majorHAnsi" w:cstheme="majorHAnsi"/>
          <w:color w:val="222222"/>
          <w:sz w:val="24"/>
          <w:szCs w:val="24"/>
        </w:rPr>
        <w:t>. Abbattimento commissioni per incassi</w:t>
      </w:r>
    </w:p>
    <w:p w14:paraId="1A981129" w14:textId="48E86DCA" w:rsidR="008A54D7" w:rsidRPr="00D63131" w:rsidRDefault="008A54D7" w:rsidP="008A54D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63131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D63131" w:rsidRPr="00D63131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Pr="00D63131">
        <w:rPr>
          <w:rFonts w:asciiTheme="majorHAnsi" w:hAnsiTheme="majorHAnsi" w:cstheme="majorHAnsi"/>
          <w:color w:val="000000"/>
          <w:sz w:val="24"/>
          <w:szCs w:val="24"/>
        </w:rPr>
        <w:t>. Misure a favore delle aziende e lavoratori dipendenti e norme speciali in tema di ammortizzatori</w:t>
      </w:r>
      <w:r w:rsidR="001C1FE0" w:rsidRPr="00D63131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D63131">
        <w:rPr>
          <w:rFonts w:asciiTheme="majorHAnsi" w:hAnsiTheme="majorHAnsi" w:cstheme="majorHAnsi"/>
          <w:color w:val="000000"/>
          <w:sz w:val="24"/>
          <w:szCs w:val="24"/>
        </w:rPr>
        <w:t>sociali</w:t>
      </w:r>
    </w:p>
    <w:p w14:paraId="057521DD" w14:textId="17C8B42E" w:rsidR="008A54D7" w:rsidRPr="00D63131" w:rsidRDefault="008A54D7" w:rsidP="008A54D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63131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D63131" w:rsidRPr="00D63131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Pr="00D63131">
        <w:rPr>
          <w:rFonts w:asciiTheme="majorHAnsi" w:hAnsiTheme="majorHAnsi" w:cstheme="majorHAnsi"/>
          <w:color w:val="000000"/>
          <w:sz w:val="24"/>
          <w:szCs w:val="24"/>
        </w:rPr>
        <w:t>. Causa di forza maggiore e rapporti contrattuali (import/export)</w:t>
      </w:r>
      <w:r w:rsidR="001C1FE0" w:rsidRPr="00D63131">
        <w:rPr>
          <w:rFonts w:asciiTheme="majorHAnsi" w:hAnsiTheme="majorHAnsi" w:cstheme="majorHAnsi"/>
          <w:color w:val="000000"/>
          <w:sz w:val="24"/>
          <w:szCs w:val="24"/>
        </w:rPr>
        <w:t xml:space="preserve"> - </w:t>
      </w:r>
      <w:r w:rsidRPr="00D63131">
        <w:rPr>
          <w:rFonts w:asciiTheme="majorHAnsi" w:hAnsiTheme="majorHAnsi" w:cstheme="majorHAnsi"/>
          <w:color w:val="000000"/>
          <w:sz w:val="24"/>
          <w:szCs w:val="24"/>
        </w:rPr>
        <w:t>Locazioni commerciali</w:t>
      </w:r>
    </w:p>
    <w:p w14:paraId="7862381A" w14:textId="6DE771C3" w:rsidR="008A54D7" w:rsidRPr="00D63131" w:rsidRDefault="00D63131" w:rsidP="008A54D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D63131">
        <w:rPr>
          <w:rFonts w:asciiTheme="majorHAnsi" w:hAnsiTheme="majorHAnsi" w:cstheme="majorHAnsi"/>
          <w:color w:val="000000"/>
          <w:sz w:val="24"/>
          <w:szCs w:val="24"/>
        </w:rPr>
        <w:t>17</w:t>
      </w:r>
      <w:r w:rsidR="008A54D7" w:rsidRPr="00D63131">
        <w:rPr>
          <w:rFonts w:asciiTheme="majorHAnsi" w:hAnsiTheme="majorHAnsi" w:cstheme="majorHAnsi"/>
          <w:color w:val="000000"/>
          <w:sz w:val="24"/>
          <w:szCs w:val="24"/>
        </w:rPr>
        <w:t>. Concessioni per servizio di ristoro tramite distributori automatici</w:t>
      </w:r>
    </w:p>
    <w:p w14:paraId="3DC62537" w14:textId="0114A84F" w:rsidR="00311E03" w:rsidRDefault="00034F2C" w:rsidP="00311E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18. </w:t>
      </w:r>
      <w:r w:rsidR="00311E03" w:rsidRPr="00D63131">
        <w:rPr>
          <w:rFonts w:asciiTheme="majorHAnsi" w:hAnsiTheme="majorHAnsi" w:cstheme="majorHAnsi"/>
          <w:color w:val="000000"/>
          <w:sz w:val="24"/>
          <w:szCs w:val="24"/>
        </w:rPr>
        <w:t xml:space="preserve">Per il Turismo - </w:t>
      </w:r>
      <w:r w:rsidR="008A54D7" w:rsidRPr="00034F2C">
        <w:rPr>
          <w:rFonts w:asciiTheme="majorHAnsi" w:hAnsiTheme="majorHAnsi" w:cstheme="majorHAnsi"/>
          <w:color w:val="000000"/>
          <w:sz w:val="24"/>
          <w:szCs w:val="24"/>
        </w:rPr>
        <w:t>incentivazione alla domanda interna</w:t>
      </w:r>
      <w:r w:rsidR="008A54D7" w:rsidRPr="00D63131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311E03" w:rsidRPr="00D63131">
        <w:rPr>
          <w:rFonts w:asciiTheme="majorHAnsi" w:hAnsiTheme="majorHAnsi" w:cstheme="majorHAnsi"/>
          <w:color w:val="000000"/>
          <w:sz w:val="24"/>
          <w:szCs w:val="24"/>
        </w:rPr>
        <w:t xml:space="preserve"> e sul versante delle imprese, concessione di un credito d’imposta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immediatamente utilizzabile.</w:t>
      </w:r>
      <w:r w:rsidR="00311E03" w:rsidRPr="00D63131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4C027D9A" w14:textId="77777777" w:rsidR="00D63131" w:rsidRDefault="00D63131" w:rsidP="00311E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EDF4D21" w14:textId="3EE189D2" w:rsidR="00D63131" w:rsidRPr="00D63131" w:rsidRDefault="00D63131" w:rsidP="00311E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Previste anche linee di intervento in materia di Giochi Pubblici</w:t>
      </w:r>
      <w:r w:rsidR="00034F2C">
        <w:rPr>
          <w:rFonts w:asciiTheme="majorHAnsi" w:hAnsiTheme="majorHAnsi" w:cstheme="majorHAnsi"/>
          <w:color w:val="000000"/>
          <w:sz w:val="24"/>
          <w:szCs w:val="24"/>
        </w:rPr>
        <w:t>, Trasporti e Logistica</w:t>
      </w:r>
    </w:p>
    <w:p w14:paraId="7CCEB504" w14:textId="09375FD3" w:rsidR="00134FB8" w:rsidRPr="00D63131" w:rsidRDefault="00134FB8" w:rsidP="008A54D7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134FB8" w:rsidRPr="00D631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3AA1"/>
    <w:multiLevelType w:val="hybridMultilevel"/>
    <w:tmpl w:val="EAE269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B679A"/>
    <w:multiLevelType w:val="hybridMultilevel"/>
    <w:tmpl w:val="A1C46D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C366A"/>
    <w:multiLevelType w:val="hybridMultilevel"/>
    <w:tmpl w:val="41A4A6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B6D91"/>
    <w:multiLevelType w:val="hybridMultilevel"/>
    <w:tmpl w:val="2F9CCF3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26EC3"/>
    <w:multiLevelType w:val="hybridMultilevel"/>
    <w:tmpl w:val="F14C78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86B9B"/>
    <w:multiLevelType w:val="hybridMultilevel"/>
    <w:tmpl w:val="B0C2B9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D7"/>
    <w:rsid w:val="00034F2C"/>
    <w:rsid w:val="00134FB8"/>
    <w:rsid w:val="001C1FE0"/>
    <w:rsid w:val="001E1741"/>
    <w:rsid w:val="002E64E7"/>
    <w:rsid w:val="00311E03"/>
    <w:rsid w:val="00865AFD"/>
    <w:rsid w:val="008A54D7"/>
    <w:rsid w:val="00B93501"/>
    <w:rsid w:val="00D63131"/>
    <w:rsid w:val="00DA0361"/>
    <w:rsid w:val="00DA1EAD"/>
    <w:rsid w:val="00E7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FA55"/>
  <w15:chartTrackingRefBased/>
  <w15:docId w15:val="{C8E1C6DF-FEB3-4D6D-8D5F-8F795B25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A54D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65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A3E50-AB06-4B40-84EE-F6DB8E94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Somaini</dc:creator>
  <cp:keywords/>
  <dc:description/>
  <cp:lastModifiedBy>Stefania Somaini</cp:lastModifiedBy>
  <cp:revision>2</cp:revision>
  <dcterms:created xsi:type="dcterms:W3CDTF">2020-03-12T10:45:00Z</dcterms:created>
  <dcterms:modified xsi:type="dcterms:W3CDTF">2020-03-12T15:30:00Z</dcterms:modified>
</cp:coreProperties>
</file>